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CE3497" w14:textId="77777777" w:rsidR="005C6FCD" w:rsidRPr="001D0A0C" w:rsidRDefault="005C6FCD" w:rsidP="005C6FCD">
      <w:pPr>
        <w:jc w:val="center"/>
        <w:rPr>
          <w:b/>
          <w:bCs/>
        </w:rPr>
      </w:pPr>
      <w:r w:rsidRPr="001D0A0C">
        <w:rPr>
          <w:b/>
          <w:bCs/>
        </w:rPr>
        <w:t>PROGRAM</w:t>
      </w:r>
    </w:p>
    <w:p w14:paraId="64C45793" w14:textId="77777777" w:rsidR="005C6FCD" w:rsidRPr="001D0A0C" w:rsidRDefault="005C6FCD" w:rsidP="005C6FCD">
      <w:pPr>
        <w:jc w:val="center"/>
        <w:rPr>
          <w:b/>
          <w:bCs/>
        </w:rPr>
      </w:pPr>
    </w:p>
    <w:p w14:paraId="5B60909F" w14:textId="77777777" w:rsidR="005C6FCD" w:rsidRPr="001D0A0C" w:rsidRDefault="005C6FCD" w:rsidP="005C6FCD">
      <w:pPr>
        <w:jc w:val="center"/>
        <w:rPr>
          <w:b/>
          <w:bCs/>
        </w:rPr>
      </w:pPr>
      <w:r w:rsidRPr="001D0A0C">
        <w:rPr>
          <w:b/>
          <w:bCs/>
        </w:rPr>
        <w:t>RADIONICE TRADICIJSKIH TEKSTILNIH TEHNIKA, IZRADE I UKRAŠAVANJA NARODNIH NOŠNJI</w:t>
      </w:r>
    </w:p>
    <w:p w14:paraId="22990505" w14:textId="77777777" w:rsidR="005C6FCD" w:rsidRPr="001D0A0C" w:rsidRDefault="005C6FCD" w:rsidP="005C6FCD">
      <w:pPr>
        <w:jc w:val="center"/>
        <w:rPr>
          <w:b/>
          <w:bCs/>
        </w:rPr>
      </w:pPr>
    </w:p>
    <w:p w14:paraId="636261D0" w14:textId="77777777" w:rsidR="005C6FCD" w:rsidRPr="001D0A0C" w:rsidRDefault="005C6FCD" w:rsidP="005C6FCD">
      <w:pPr>
        <w:jc w:val="both"/>
        <w:rPr>
          <w:b/>
          <w:bCs/>
        </w:rPr>
      </w:pPr>
    </w:p>
    <w:p w14:paraId="504F4FF6" w14:textId="77777777" w:rsidR="005C6FCD" w:rsidRPr="001D0A0C" w:rsidRDefault="005C6FCD" w:rsidP="005C6FCD">
      <w:pPr>
        <w:numPr>
          <w:ilvl w:val="0"/>
          <w:numId w:val="1"/>
        </w:numPr>
        <w:contextualSpacing/>
        <w:jc w:val="both"/>
        <w:rPr>
          <w:b/>
          <w:bCs/>
        </w:rPr>
      </w:pPr>
      <w:r w:rsidRPr="001D0A0C">
        <w:rPr>
          <w:b/>
          <w:bCs/>
        </w:rPr>
        <w:t>TRADICIJSKI VEZOVI</w:t>
      </w:r>
    </w:p>
    <w:p w14:paraId="0DBB83AF" w14:textId="77777777" w:rsidR="005C6FCD" w:rsidRPr="001D0A0C" w:rsidRDefault="005C6FCD" w:rsidP="005C6FCD">
      <w:pPr>
        <w:numPr>
          <w:ilvl w:val="1"/>
          <w:numId w:val="2"/>
        </w:numPr>
        <w:tabs>
          <w:tab w:val="num" w:pos="1134"/>
        </w:tabs>
        <w:ind w:hanging="731"/>
        <w:contextualSpacing/>
        <w:jc w:val="both"/>
        <w:rPr>
          <w:b/>
        </w:rPr>
      </w:pPr>
      <w:r w:rsidRPr="001D0A0C">
        <w:rPr>
          <w:b/>
        </w:rPr>
        <w:t>Vezovi tehnikama brojenja niti (</w:t>
      </w:r>
      <w:r w:rsidRPr="001D0A0C">
        <w:rPr>
          <w:b/>
          <w:i/>
        </w:rPr>
        <w:t>vezovi</w:t>
      </w:r>
      <w:r w:rsidRPr="001D0A0C">
        <w:rPr>
          <w:b/>
        </w:rPr>
        <w:t xml:space="preserve"> </w:t>
      </w:r>
      <w:r w:rsidRPr="001D0A0C">
        <w:rPr>
          <w:b/>
          <w:i/>
        </w:rPr>
        <w:t>brojem</w:t>
      </w:r>
      <w:r w:rsidRPr="001D0A0C">
        <w:rPr>
          <w:b/>
        </w:rPr>
        <w:t>)</w:t>
      </w:r>
    </w:p>
    <w:p w14:paraId="6DB798F4" w14:textId="77777777" w:rsidR="005C6FCD" w:rsidRPr="001D0A0C" w:rsidRDefault="005C6FCD" w:rsidP="005C6FCD">
      <w:pPr>
        <w:tabs>
          <w:tab w:val="num" w:pos="1418"/>
        </w:tabs>
        <w:ind w:firstLine="708"/>
        <w:jc w:val="both"/>
      </w:pPr>
      <w:r w:rsidRPr="001D0A0C">
        <w:t xml:space="preserve">        (križić, rastegnuti križić, </w:t>
      </w:r>
      <w:proofErr w:type="spellStart"/>
      <w:r w:rsidRPr="001D0A0C">
        <w:t>prepletenac</w:t>
      </w:r>
      <w:proofErr w:type="spellEnd"/>
      <w:r w:rsidRPr="001D0A0C">
        <w:t xml:space="preserve">, </w:t>
      </w:r>
      <w:proofErr w:type="spellStart"/>
      <w:r w:rsidRPr="001D0A0C">
        <w:t>utkanica</w:t>
      </w:r>
      <w:proofErr w:type="spellEnd"/>
      <w:r w:rsidRPr="001D0A0C">
        <w:t xml:space="preserve">, plošni vez brojenjem, </w:t>
      </w:r>
      <w:proofErr w:type="spellStart"/>
      <w:r w:rsidRPr="001D0A0C">
        <w:t>pružanka</w:t>
      </w:r>
      <w:proofErr w:type="spellEnd"/>
      <w:r w:rsidRPr="001D0A0C">
        <w:t>)</w:t>
      </w:r>
    </w:p>
    <w:p w14:paraId="3773B450" w14:textId="77777777" w:rsidR="005C6FCD" w:rsidRPr="001D0A0C" w:rsidRDefault="005C6FCD" w:rsidP="005C6FCD">
      <w:pPr>
        <w:numPr>
          <w:ilvl w:val="0"/>
          <w:numId w:val="2"/>
        </w:numPr>
        <w:tabs>
          <w:tab w:val="clear" w:pos="720"/>
          <w:tab w:val="num" w:pos="1134"/>
        </w:tabs>
        <w:ind w:hanging="11"/>
        <w:contextualSpacing/>
        <w:jc w:val="both"/>
        <w:rPr>
          <w:b/>
        </w:rPr>
      </w:pPr>
      <w:r w:rsidRPr="001D0A0C">
        <w:rPr>
          <w:b/>
        </w:rPr>
        <w:t>Vezovi tehnikama po nacrtu (</w:t>
      </w:r>
      <w:r w:rsidRPr="001D0A0C">
        <w:rPr>
          <w:b/>
          <w:i/>
        </w:rPr>
        <w:t>po ispisu</w:t>
      </w:r>
      <w:r w:rsidRPr="001D0A0C">
        <w:rPr>
          <w:b/>
        </w:rPr>
        <w:t>)</w:t>
      </w:r>
    </w:p>
    <w:p w14:paraId="6CD93BA6" w14:textId="77777777" w:rsidR="005C6FCD" w:rsidRPr="001D0A0C" w:rsidRDefault="005C6FCD" w:rsidP="005C6FCD">
      <w:pPr>
        <w:ind w:left="708" w:firstLine="12"/>
        <w:contextualSpacing/>
        <w:jc w:val="both"/>
      </w:pPr>
      <w:r w:rsidRPr="001D0A0C">
        <w:t xml:space="preserve">       (</w:t>
      </w:r>
      <w:proofErr w:type="spellStart"/>
      <w:r w:rsidRPr="001D0A0C">
        <w:t>zrnčani</w:t>
      </w:r>
      <w:proofErr w:type="spellEnd"/>
      <w:r w:rsidRPr="001D0A0C">
        <w:t xml:space="preserve"> bod, </w:t>
      </w:r>
      <w:proofErr w:type="spellStart"/>
      <w:r w:rsidRPr="001D0A0C">
        <w:t>ovijanac</w:t>
      </w:r>
      <w:proofErr w:type="spellEnd"/>
      <w:r w:rsidRPr="001D0A0C">
        <w:t xml:space="preserve">, </w:t>
      </w:r>
      <w:proofErr w:type="spellStart"/>
      <w:r w:rsidRPr="001D0A0C">
        <w:t>lančanac</w:t>
      </w:r>
      <w:proofErr w:type="spellEnd"/>
      <w:r w:rsidRPr="001D0A0C">
        <w:t xml:space="preserve">, </w:t>
      </w:r>
      <w:proofErr w:type="spellStart"/>
      <w:r w:rsidRPr="001D0A0C">
        <w:t>obamet</w:t>
      </w:r>
      <w:proofErr w:type="spellEnd"/>
      <w:r w:rsidRPr="001D0A0C">
        <w:t xml:space="preserve">, plošni vez, </w:t>
      </w:r>
      <w:proofErr w:type="spellStart"/>
      <w:r w:rsidRPr="001D0A0C">
        <w:t>pečki</w:t>
      </w:r>
      <w:proofErr w:type="spellEnd"/>
      <w:r w:rsidRPr="001D0A0C">
        <w:t xml:space="preserve"> vez, zlatovez naskroz)</w:t>
      </w:r>
    </w:p>
    <w:p w14:paraId="64D2404B" w14:textId="77777777" w:rsidR="005C6FCD" w:rsidRPr="001D0A0C" w:rsidRDefault="005C6FCD" w:rsidP="005C6FCD">
      <w:pPr>
        <w:numPr>
          <w:ilvl w:val="0"/>
          <w:numId w:val="2"/>
        </w:numPr>
        <w:tabs>
          <w:tab w:val="clear" w:pos="720"/>
          <w:tab w:val="num" w:pos="1134"/>
        </w:tabs>
        <w:spacing w:after="200"/>
        <w:ind w:hanging="11"/>
        <w:contextualSpacing/>
        <w:jc w:val="both"/>
        <w:rPr>
          <w:b/>
        </w:rPr>
      </w:pPr>
      <w:r w:rsidRPr="001D0A0C">
        <w:rPr>
          <w:b/>
        </w:rPr>
        <w:t>Vezovi tehnikama apliciranja</w:t>
      </w:r>
    </w:p>
    <w:p w14:paraId="70F97A26" w14:textId="77777777" w:rsidR="005C6FCD" w:rsidRPr="001D0A0C" w:rsidRDefault="005C6FCD" w:rsidP="005C6FCD">
      <w:pPr>
        <w:ind w:left="1134"/>
        <w:contextualSpacing/>
        <w:jc w:val="both"/>
        <w:rPr>
          <w:i/>
        </w:rPr>
      </w:pPr>
      <w:r w:rsidRPr="001D0A0C">
        <w:t xml:space="preserve">(apliciranje pletene vrpce </w:t>
      </w:r>
      <w:r w:rsidRPr="001D0A0C">
        <w:rPr>
          <w:i/>
        </w:rPr>
        <w:t xml:space="preserve">gajtana, </w:t>
      </w:r>
      <w:r w:rsidRPr="001D0A0C">
        <w:t xml:space="preserve">apliciranje </w:t>
      </w:r>
      <w:proofErr w:type="spellStart"/>
      <w:r w:rsidRPr="001D0A0C">
        <w:t>srmane</w:t>
      </w:r>
      <w:proofErr w:type="spellEnd"/>
      <w:r w:rsidRPr="001D0A0C">
        <w:t xml:space="preserve"> vrpce </w:t>
      </w:r>
      <w:proofErr w:type="spellStart"/>
      <w:r w:rsidRPr="001D0A0C">
        <w:rPr>
          <w:i/>
        </w:rPr>
        <w:t>šujtaša</w:t>
      </w:r>
      <w:proofErr w:type="spellEnd"/>
      <w:r w:rsidRPr="001D0A0C">
        <w:rPr>
          <w:i/>
        </w:rPr>
        <w:t xml:space="preserve">, </w:t>
      </w:r>
      <w:r w:rsidRPr="001D0A0C">
        <w:t xml:space="preserve">apliciranje zlatne niti </w:t>
      </w:r>
      <w:r w:rsidRPr="001D0A0C">
        <w:rPr>
          <w:i/>
        </w:rPr>
        <w:t>(zlatovez preko papira</w:t>
      </w:r>
      <w:r w:rsidRPr="001D0A0C">
        <w:t xml:space="preserve">), apliciranje sukna, apliciranje kože, apliciranje </w:t>
      </w:r>
      <w:proofErr w:type="spellStart"/>
      <w:r w:rsidRPr="001D0A0C">
        <w:t>titranki</w:t>
      </w:r>
      <w:proofErr w:type="spellEnd"/>
      <w:r w:rsidRPr="001D0A0C">
        <w:t xml:space="preserve"> (</w:t>
      </w:r>
      <w:proofErr w:type="spellStart"/>
      <w:r w:rsidRPr="001D0A0C">
        <w:rPr>
          <w:i/>
        </w:rPr>
        <w:t>flitera</w:t>
      </w:r>
      <w:proofErr w:type="spellEnd"/>
      <w:r w:rsidRPr="001D0A0C">
        <w:rPr>
          <w:i/>
        </w:rPr>
        <w:t xml:space="preserve">, šljokica), </w:t>
      </w:r>
      <w:r w:rsidRPr="001D0A0C">
        <w:t>apliciranje zrnaca (</w:t>
      </w:r>
      <w:r w:rsidRPr="001D0A0C">
        <w:rPr>
          <w:i/>
        </w:rPr>
        <w:t>perli</w:t>
      </w:r>
      <w:r w:rsidRPr="001D0A0C">
        <w:t xml:space="preserve">, </w:t>
      </w:r>
      <w:proofErr w:type="spellStart"/>
      <w:r w:rsidRPr="001D0A0C">
        <w:rPr>
          <w:i/>
        </w:rPr>
        <w:t>đendara</w:t>
      </w:r>
      <w:proofErr w:type="spellEnd"/>
      <w:r w:rsidRPr="001D0A0C">
        <w:rPr>
          <w:i/>
        </w:rPr>
        <w:t>)</w:t>
      </w:r>
    </w:p>
    <w:p w14:paraId="2DCFFC24" w14:textId="77777777" w:rsidR="005C6FCD" w:rsidRPr="001D0A0C" w:rsidRDefault="005C6FCD" w:rsidP="005C6FCD">
      <w:pPr>
        <w:tabs>
          <w:tab w:val="num" w:pos="1134"/>
        </w:tabs>
        <w:ind w:left="708" w:hanging="731"/>
        <w:contextualSpacing/>
        <w:jc w:val="both"/>
        <w:rPr>
          <w:b/>
        </w:rPr>
      </w:pPr>
    </w:p>
    <w:p w14:paraId="1F08C021" w14:textId="77777777" w:rsidR="005C6FCD" w:rsidRPr="001D0A0C" w:rsidRDefault="005C6FCD" w:rsidP="005C6FCD">
      <w:pPr>
        <w:numPr>
          <w:ilvl w:val="0"/>
          <w:numId w:val="1"/>
        </w:numPr>
        <w:spacing w:after="200"/>
        <w:contextualSpacing/>
        <w:rPr>
          <w:b/>
        </w:rPr>
      </w:pPr>
      <w:r w:rsidRPr="001D0A0C">
        <w:rPr>
          <w:b/>
        </w:rPr>
        <w:t>PLETENJE</w:t>
      </w:r>
    </w:p>
    <w:p w14:paraId="2DBF7DAB" w14:textId="77777777" w:rsidR="005C6FCD" w:rsidRPr="001D0A0C" w:rsidRDefault="005C6FCD" w:rsidP="005C6FCD">
      <w:pPr>
        <w:spacing w:after="200"/>
        <w:ind w:left="1080"/>
        <w:contextualSpacing/>
        <w:rPr>
          <w:b/>
        </w:rPr>
      </w:pPr>
    </w:p>
    <w:p w14:paraId="2644CE22" w14:textId="77777777" w:rsidR="005C6FCD" w:rsidRPr="001D0A0C" w:rsidRDefault="005C6FCD" w:rsidP="005C6FCD">
      <w:pPr>
        <w:numPr>
          <w:ilvl w:val="0"/>
          <w:numId w:val="1"/>
        </w:numPr>
        <w:spacing w:after="200"/>
        <w:contextualSpacing/>
        <w:rPr>
          <w:b/>
        </w:rPr>
      </w:pPr>
      <w:r w:rsidRPr="001D0A0C">
        <w:rPr>
          <w:b/>
        </w:rPr>
        <w:t>TKANJE (tkanje na daščicu, tkanje na uspravnom i vodoravnom tkalačkom stanu)</w:t>
      </w:r>
    </w:p>
    <w:p w14:paraId="38A4ACFE" w14:textId="77777777" w:rsidR="005C6FCD" w:rsidRPr="001D0A0C" w:rsidRDefault="005C6FCD" w:rsidP="005C6FCD">
      <w:pPr>
        <w:spacing w:after="200"/>
        <w:ind w:left="1080"/>
        <w:contextualSpacing/>
        <w:rPr>
          <w:b/>
        </w:rPr>
      </w:pPr>
    </w:p>
    <w:p w14:paraId="208D606C" w14:textId="77777777" w:rsidR="005C6FCD" w:rsidRPr="001D0A0C" w:rsidRDefault="005C6FCD" w:rsidP="005C6FCD">
      <w:pPr>
        <w:numPr>
          <w:ilvl w:val="0"/>
          <w:numId w:val="1"/>
        </w:numPr>
        <w:contextualSpacing/>
        <w:jc w:val="both"/>
        <w:rPr>
          <w:b/>
        </w:rPr>
      </w:pPr>
      <w:r w:rsidRPr="001D0A0C">
        <w:rPr>
          <w:b/>
        </w:rPr>
        <w:t>IZRADA TRADICIJSKOG NAKITA</w:t>
      </w:r>
    </w:p>
    <w:p w14:paraId="6AB8C209" w14:textId="77777777" w:rsidR="005C6FCD" w:rsidRPr="001D0A0C" w:rsidRDefault="005C6FCD" w:rsidP="005C6FCD">
      <w:pPr>
        <w:ind w:left="1080"/>
        <w:contextualSpacing/>
        <w:jc w:val="both"/>
        <w:rPr>
          <w:b/>
        </w:rPr>
      </w:pPr>
    </w:p>
    <w:p w14:paraId="4CF8B2F4" w14:textId="77777777" w:rsidR="005C6FCD" w:rsidRPr="001D0A0C" w:rsidRDefault="005C6FCD" w:rsidP="005C6FCD">
      <w:pPr>
        <w:numPr>
          <w:ilvl w:val="0"/>
          <w:numId w:val="1"/>
        </w:numPr>
        <w:contextualSpacing/>
        <w:jc w:val="both"/>
        <w:rPr>
          <w:b/>
        </w:rPr>
      </w:pPr>
      <w:r w:rsidRPr="001D0A0C">
        <w:rPr>
          <w:b/>
          <w:bCs/>
        </w:rPr>
        <w:t>IZRADA NARODNIH NOŠNJI (krojenje i šivanje)</w:t>
      </w:r>
    </w:p>
    <w:p w14:paraId="7BF612C1" w14:textId="77777777" w:rsidR="005C6FCD" w:rsidRPr="001D0A0C" w:rsidRDefault="005C6FCD" w:rsidP="005C6FCD">
      <w:pPr>
        <w:ind w:left="1080"/>
        <w:contextualSpacing/>
        <w:jc w:val="both"/>
        <w:rPr>
          <w:b/>
        </w:rPr>
      </w:pPr>
    </w:p>
    <w:p w14:paraId="2A3A6755" w14:textId="77777777" w:rsidR="005C6FCD" w:rsidRPr="001D0A0C" w:rsidRDefault="005C6FCD" w:rsidP="005C6FCD">
      <w:pPr>
        <w:numPr>
          <w:ilvl w:val="0"/>
          <w:numId w:val="1"/>
        </w:numPr>
        <w:ind w:left="851" w:hanging="491"/>
        <w:contextualSpacing/>
        <w:jc w:val="both"/>
        <w:rPr>
          <w:b/>
        </w:rPr>
      </w:pPr>
      <w:r w:rsidRPr="001D0A0C">
        <w:rPr>
          <w:b/>
          <w:bCs/>
        </w:rPr>
        <w:t>RESTAURACIJA, UREĐENJE I ODIJEVANJE NARODNIH NOŠNJI</w:t>
      </w:r>
    </w:p>
    <w:p w14:paraId="1D9AED0A" w14:textId="77777777" w:rsidR="005C6FCD" w:rsidRPr="001D0A0C" w:rsidRDefault="005C6FCD" w:rsidP="005C6FCD">
      <w:pPr>
        <w:jc w:val="both"/>
        <w:rPr>
          <w:b/>
          <w:bCs/>
        </w:rPr>
      </w:pPr>
    </w:p>
    <w:p w14:paraId="5B846535" w14:textId="77777777" w:rsidR="005C6FCD" w:rsidRPr="001D0A0C" w:rsidRDefault="005C6FCD" w:rsidP="005C6FCD">
      <w:pPr>
        <w:jc w:val="both"/>
        <w:rPr>
          <w:b/>
          <w:bCs/>
        </w:rPr>
      </w:pPr>
    </w:p>
    <w:p w14:paraId="012B9486" w14:textId="77777777" w:rsidR="005C6FCD" w:rsidRPr="007764BA" w:rsidRDefault="005C6FCD" w:rsidP="005C6FCD">
      <w:pPr>
        <w:jc w:val="both"/>
        <w:rPr>
          <w:b/>
          <w:bCs/>
          <w:sz w:val="20"/>
          <w:szCs w:val="20"/>
        </w:rPr>
      </w:pPr>
    </w:p>
    <w:p w14:paraId="7FED8C3A" w14:textId="77777777" w:rsidR="005C6FCD" w:rsidRPr="007764BA" w:rsidRDefault="005C6FCD" w:rsidP="005C6FCD">
      <w:pPr>
        <w:jc w:val="both"/>
        <w:rPr>
          <w:b/>
          <w:bCs/>
          <w:sz w:val="20"/>
          <w:szCs w:val="20"/>
        </w:rPr>
      </w:pPr>
      <w:r w:rsidRPr="007764BA">
        <w:rPr>
          <w:b/>
          <w:bCs/>
          <w:sz w:val="20"/>
          <w:szCs w:val="20"/>
        </w:rPr>
        <w:t>*Organizator zadržava pravo promjene programa.</w:t>
      </w:r>
    </w:p>
    <w:p w14:paraId="62DB970F" w14:textId="77777777" w:rsidR="00F2315F" w:rsidRDefault="00F2315F"/>
    <w:sectPr w:rsidR="00F231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439B3"/>
    <w:multiLevelType w:val="hybridMultilevel"/>
    <w:tmpl w:val="CE66D102"/>
    <w:lvl w:ilvl="0" w:tplc="C5DE870E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8733A7"/>
    <w:multiLevelType w:val="hybridMultilevel"/>
    <w:tmpl w:val="C79E97B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193A3C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  <w:b/>
      </w:rPr>
    </w:lvl>
    <w:lvl w:ilvl="2" w:tplc="9B4E6EDE">
      <w:start w:val="4"/>
      <w:numFmt w:val="upperRoman"/>
      <w:lvlText w:val="%3."/>
      <w:lvlJc w:val="left"/>
      <w:pPr>
        <w:tabs>
          <w:tab w:val="num" w:pos="2700"/>
        </w:tabs>
        <w:ind w:left="2700" w:hanging="72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404771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36182853">
    <w:abstractNumId w:val="1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FCD"/>
    <w:rsid w:val="00281320"/>
    <w:rsid w:val="00590BC1"/>
    <w:rsid w:val="005C6FCD"/>
    <w:rsid w:val="008513E1"/>
    <w:rsid w:val="00F23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05305"/>
  <w15:chartTrackingRefBased/>
  <w15:docId w15:val="{99FCEAE7-5CAD-42A8-9672-15C1987D6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6FC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5C6F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5C6F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5C6FC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5C6FC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5C6FC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5C6FCD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5C6FCD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5C6FCD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5C6FCD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5C6FCD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14:ligatures w14:val="none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5C6FCD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5C6FCD"/>
    <w:rPr>
      <w:rFonts w:eastAsiaTheme="majorEastAsia" w:cstheme="majorBidi"/>
      <w:color w:val="2F5496" w:themeColor="accent1" w:themeShade="BF"/>
      <w:kern w:val="0"/>
      <w:sz w:val="28"/>
      <w:szCs w:val="28"/>
      <w14:ligatures w14:val="none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5C6FCD"/>
    <w:rPr>
      <w:rFonts w:eastAsiaTheme="majorEastAsia" w:cstheme="majorBidi"/>
      <w:i/>
      <w:iCs/>
      <w:color w:val="2F5496" w:themeColor="accent1" w:themeShade="BF"/>
      <w:kern w:val="0"/>
      <w:sz w:val="24"/>
      <w14:ligatures w14:val="none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5C6FCD"/>
    <w:rPr>
      <w:rFonts w:eastAsiaTheme="majorEastAsia" w:cstheme="majorBidi"/>
      <w:color w:val="2F5496" w:themeColor="accent1" w:themeShade="BF"/>
      <w:kern w:val="0"/>
      <w:sz w:val="24"/>
      <w14:ligatures w14:val="none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5C6FCD"/>
    <w:rPr>
      <w:rFonts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5C6FCD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5C6FCD"/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5C6FCD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Naslov">
    <w:name w:val="Title"/>
    <w:basedOn w:val="Normal"/>
    <w:next w:val="Normal"/>
    <w:link w:val="NaslovChar"/>
    <w:uiPriority w:val="10"/>
    <w:qFormat/>
    <w:rsid w:val="005C6FC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5C6FCD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5C6FCD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5C6FCD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itat">
    <w:name w:val="Quote"/>
    <w:basedOn w:val="Normal"/>
    <w:next w:val="Normal"/>
    <w:link w:val="CitatChar"/>
    <w:uiPriority w:val="29"/>
    <w:qFormat/>
    <w:rsid w:val="005C6F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5C6FCD"/>
    <w:rPr>
      <w:rFonts w:ascii="Times New Roman" w:hAnsi="Times New Roman"/>
      <w:i/>
      <w:iCs/>
      <w:color w:val="404040" w:themeColor="text1" w:themeTint="BF"/>
      <w:kern w:val="0"/>
      <w:sz w:val="24"/>
      <w14:ligatures w14:val="none"/>
    </w:rPr>
  </w:style>
  <w:style w:type="paragraph" w:styleId="Odlomakpopisa">
    <w:name w:val="List Paragraph"/>
    <w:basedOn w:val="Normal"/>
    <w:uiPriority w:val="34"/>
    <w:qFormat/>
    <w:rsid w:val="005C6FCD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5C6FCD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5C6F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5C6FCD"/>
    <w:rPr>
      <w:rFonts w:ascii="Times New Roman" w:hAnsi="Times New Roman"/>
      <w:i/>
      <w:iCs/>
      <w:color w:val="2F5496" w:themeColor="accent1" w:themeShade="BF"/>
      <w:kern w:val="0"/>
      <w:sz w:val="24"/>
      <w14:ligatures w14:val="none"/>
    </w:rPr>
  </w:style>
  <w:style w:type="character" w:styleId="Istaknutareferenca">
    <w:name w:val="Intense Reference"/>
    <w:basedOn w:val="Zadanifontodlomka"/>
    <w:uiPriority w:val="32"/>
    <w:qFormat/>
    <w:rsid w:val="005C6F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Ana</cp:lastModifiedBy>
  <cp:revision>1</cp:revision>
  <dcterms:created xsi:type="dcterms:W3CDTF">2024-05-13T07:06:00Z</dcterms:created>
  <dcterms:modified xsi:type="dcterms:W3CDTF">2024-05-13T07:07:00Z</dcterms:modified>
</cp:coreProperties>
</file>